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D92" w:rsidRDefault="00AF7D92" w:rsidP="00A34F1C">
      <w:pPr>
        <w:autoSpaceDE w:val="0"/>
      </w:pPr>
      <w:r>
        <w:rPr>
          <w:b/>
        </w:rPr>
        <w:t xml:space="preserve">Jaarverslag 2018 Milieuvereniging Zuidplas                            </w:t>
      </w:r>
    </w:p>
    <w:p w:rsidR="00AF7D92" w:rsidRDefault="00AF7D92" w:rsidP="00AF7D92">
      <w:pPr>
        <w:spacing w:after="120" w:line="195" w:lineRule="atLeast"/>
        <w:rPr>
          <w:b/>
        </w:rPr>
      </w:pPr>
      <w:r>
        <w:t xml:space="preserve">Bestuursleden: Leo Loch, voorzitter; Huib van Dam, penningmeester; Gerda Verhoef, secretaris; Maarten Box, bestuurslid </w:t>
      </w:r>
      <w:r w:rsidR="00A34F1C">
        <w:t xml:space="preserve">tot 1 januari 2019 </w:t>
      </w:r>
      <w:r>
        <w:t xml:space="preserve">en Bert van </w:t>
      </w:r>
      <w:proofErr w:type="spellStart"/>
      <w:r>
        <w:t>Duijl</w:t>
      </w:r>
      <w:proofErr w:type="spellEnd"/>
      <w:r>
        <w:t>, adviseur</w:t>
      </w:r>
    </w:p>
    <w:p w:rsidR="00AF7D92" w:rsidRDefault="00AF7D92" w:rsidP="00AF7D92">
      <w:pPr>
        <w:spacing w:after="120" w:line="195" w:lineRule="atLeast"/>
      </w:pPr>
      <w:proofErr w:type="gramStart"/>
      <w:r>
        <w:rPr>
          <w:b/>
        </w:rPr>
        <w:t>Algemeen:  </w:t>
      </w:r>
      <w:r w:rsidR="00A34F1C">
        <w:t xml:space="preserve"> </w:t>
      </w:r>
      <w:proofErr w:type="gramEnd"/>
      <w:r>
        <w:t>De Milieuvereniging zet zich in om het veenweidegebied rondom Moordrecht groen te houden. Dit is noodzakelijk om bij overvloedige regenval water te bergen op de weilanden voordat woningen vollopen. De bestemming van het gebied is agrarisch en in de toekomst (2035) natuur, alternatieve akkerbouw en veeteelt, extensieve recreatie (zoals wandelen en fietsen).</w:t>
      </w:r>
    </w:p>
    <w:p w:rsidR="00AF7D92" w:rsidRDefault="00AF7D92" w:rsidP="00AF7D92">
      <w:pPr>
        <w:spacing w:after="120" w:line="195" w:lineRule="atLeast"/>
      </w:pPr>
      <w:r>
        <w:t>De aanleg van groenvoorzieningen, fiets- en wandelpaden en het behoud van het erfgoed vindt de Milieuvereniging belangrijk.</w:t>
      </w:r>
    </w:p>
    <w:p w:rsidR="00AF7D92" w:rsidRDefault="00AF7D92" w:rsidP="00AF7D92">
      <w:pPr>
        <w:spacing w:after="120" w:line="195" w:lineRule="atLeast"/>
      </w:pPr>
      <w:r>
        <w:t>Op </w:t>
      </w:r>
      <w:r>
        <w:rPr>
          <w:b/>
        </w:rPr>
        <w:t>de website</w:t>
      </w:r>
      <w:r>
        <w:t> kunnen alle activiteiten en verslagen worden bekeken.</w:t>
      </w:r>
    </w:p>
    <w:p w:rsidR="00AF7D92" w:rsidRDefault="00AF7D92" w:rsidP="00AF7D92">
      <w:pPr>
        <w:autoSpaceDE w:val="0"/>
      </w:pPr>
    </w:p>
    <w:p w:rsidR="00AF7D92" w:rsidRPr="00AF7D92" w:rsidRDefault="00AF7D92" w:rsidP="00AF7D92">
      <w:pPr>
        <w:autoSpaceDE w:val="0"/>
        <w:rPr>
          <w:b/>
        </w:rPr>
      </w:pPr>
      <w:r w:rsidRPr="00AF7D92">
        <w:rPr>
          <w:b/>
        </w:rPr>
        <w:t xml:space="preserve">Planologische activiteiten: </w:t>
      </w:r>
    </w:p>
    <w:p w:rsidR="00AF7D92" w:rsidRDefault="00AF7D92" w:rsidP="00AF7D92">
      <w:pPr>
        <w:autoSpaceDE w:val="0"/>
      </w:pPr>
    </w:p>
    <w:p w:rsidR="00AF7D92" w:rsidRDefault="00AF7D92" w:rsidP="00AF7D92">
      <w:pPr>
        <w:autoSpaceDE w:val="0"/>
      </w:pPr>
      <w:r>
        <w:rPr>
          <w:b/>
          <w:bCs/>
        </w:rPr>
        <w:t>Project Uitplaatsing van voetbalvelden, Duivenvereniging en Scouting</w:t>
      </w:r>
      <w:r>
        <w:t xml:space="preserve"> </w:t>
      </w:r>
    </w:p>
    <w:p w:rsidR="00AF7D92" w:rsidRDefault="00BE6789" w:rsidP="00AF7D92">
      <w:pPr>
        <w:autoSpaceDE w:val="0"/>
      </w:pPr>
      <w:r>
        <w:t xml:space="preserve">Reeds </w:t>
      </w:r>
      <w:r w:rsidR="00AF7D92">
        <w:t xml:space="preserve">10 jaar </w:t>
      </w:r>
      <w:r w:rsidR="00A34F1C">
        <w:t xml:space="preserve">na de herinrichting </w:t>
      </w:r>
      <w:r w:rsidR="00AF7D92">
        <w:t>worden de sportvelden en het gebouw van de voetbalvereniging Moordrecht verplaatst. De vereniging krijgt er één voetbalveld bij en gaat naar het gebied tussen het bedrijvengebied Ambacht en de Vijfde Tocht. Tegelijkertijd worden de scouting en de duivenvereniging verplaatst naar het nieuwe sportgebied. Het wordt gefinancierd met woningbouw op het huidige sportcomplex</w:t>
      </w:r>
      <w:r>
        <w:t xml:space="preserve"> en omgeving </w:t>
      </w:r>
      <w:proofErr w:type="gramStart"/>
      <w:r>
        <w:t xml:space="preserve">( </w:t>
      </w:r>
      <w:proofErr w:type="spellStart"/>
      <w:r>
        <w:t>Sjaloomschool</w:t>
      </w:r>
      <w:proofErr w:type="spellEnd"/>
      <w:proofErr w:type="gramEnd"/>
      <w:r>
        <w:t>, Duivenvereniging, Scouting)</w:t>
      </w:r>
      <w:r w:rsidR="00AF7D92">
        <w:t>, waarvan 40% in de sociale sector.</w:t>
      </w:r>
    </w:p>
    <w:p w:rsidR="00AF7D92" w:rsidRDefault="00AF7D92" w:rsidP="00AF7D92">
      <w:pPr>
        <w:autoSpaceDE w:val="0"/>
      </w:pPr>
      <w:r>
        <w:t xml:space="preserve"> </w:t>
      </w:r>
    </w:p>
    <w:p w:rsidR="00AF7D92" w:rsidRDefault="00BE6789" w:rsidP="00AF7D92">
      <w:pPr>
        <w:autoSpaceDE w:val="0"/>
      </w:pPr>
      <w:r>
        <w:t>De M</w:t>
      </w:r>
      <w:r w:rsidR="00AF7D92">
        <w:t xml:space="preserve">ilieuvereniging heeft als onderdeel van het project een voorstel ingediend voor een groene afscherming van de grijze gebouwen van het bedrijventerrein het Ambacht met een tien meter brede groenstrook, voorts een geluidscherm voor het natuurgebied (Groen-Blauwe-Zone), en – ten behoeve van recreatie – voor de aanleg van een wandel- en een fietspad langs het nieuwe sportcomplex tussen de Wethouder </w:t>
      </w:r>
      <w:proofErr w:type="spellStart"/>
      <w:r w:rsidR="00AF7D92">
        <w:t>Visweg</w:t>
      </w:r>
      <w:proofErr w:type="spellEnd"/>
      <w:r w:rsidR="00AF7D92">
        <w:t xml:space="preserve"> en de fiets- en wandelpaden van de </w:t>
      </w:r>
      <w:proofErr w:type="spellStart"/>
      <w:r w:rsidR="00AF7D92">
        <w:t>Groen-Blauwe</w:t>
      </w:r>
      <w:proofErr w:type="spellEnd"/>
      <w:r w:rsidR="00AF7D92">
        <w:t xml:space="preserve"> Zone. Hiermee krijgen wij directe toegang vanuit Moordrecht-Noord naar het natuurgebied.</w:t>
      </w:r>
      <w:r w:rsidR="00A34F1C">
        <w:t xml:space="preserve"> </w:t>
      </w:r>
      <w:r w:rsidR="00AF7D92">
        <w:t>Tijdens een bespreking met de gemeente reageerden de ambtenaren enthousiast.</w:t>
      </w:r>
    </w:p>
    <w:p w:rsidR="00AF7D92" w:rsidRDefault="00AF7D92" w:rsidP="00AF7D92">
      <w:pPr>
        <w:autoSpaceDE w:val="0"/>
      </w:pPr>
    </w:p>
    <w:p w:rsidR="00AF7D92" w:rsidRDefault="00AF7D92" w:rsidP="00AF7D92">
      <w:pPr>
        <w:autoSpaceDE w:val="0"/>
      </w:pPr>
      <w:r>
        <w:rPr>
          <w:b/>
          <w:bCs/>
        </w:rPr>
        <w:t>Bestemmingsplan West Ringdijk 56, Moordrecht</w:t>
      </w:r>
      <w:r>
        <w:t xml:space="preserve"> </w:t>
      </w:r>
    </w:p>
    <w:p w:rsidR="00AF7D92" w:rsidRDefault="00AF7D92" w:rsidP="00AF7D92">
      <w:pPr>
        <w:autoSpaceDE w:val="0"/>
      </w:pPr>
      <w:r>
        <w:t xml:space="preserve">Dit perceel met een oppervlak van 4,825 hectare ligt in het Restveengebied waarvan de bestemming (sinds 2010) voor een generatie agrarisch </w:t>
      </w:r>
      <w:proofErr w:type="gramStart"/>
      <w:r>
        <w:t>is ,</w:t>
      </w:r>
      <w:proofErr w:type="gramEnd"/>
      <w:r>
        <w:t xml:space="preserve"> daarna natuur met recreatie (wandelen, fietsen, pi</w:t>
      </w:r>
      <w:r w:rsidR="00A34F1C">
        <w:t>cknick</w:t>
      </w:r>
      <w:r>
        <w:t xml:space="preserve">). De voormalige kwekerij, bedrijfsgebouwen, kassen etc. worden afgebroken en de grond wordt gesaneerd. Ter compensatie mag de eigenaar een tweede woning bouwen. Recreatie is niet voorzien. </w:t>
      </w:r>
    </w:p>
    <w:p w:rsidR="00AF7D92" w:rsidRDefault="00BE6789" w:rsidP="00AF7D92">
      <w:pPr>
        <w:autoSpaceDE w:val="0"/>
      </w:pPr>
      <w:r>
        <w:t>De M</w:t>
      </w:r>
      <w:r w:rsidR="00AF7D92">
        <w:t xml:space="preserve">ilieuvereniging heeft een voorstel (zienswijze) ingediend om een wandelpad te maken op de grens van het perceel tussen West Ringdijk en de Derde Tocht naar het laagste punt van </w:t>
      </w:r>
      <w:proofErr w:type="gramStart"/>
      <w:r w:rsidR="00AF7D92">
        <w:t>Nederland .</w:t>
      </w:r>
      <w:proofErr w:type="gramEnd"/>
      <w:r w:rsidR="00AF7D92">
        <w:t xml:space="preserve"> Dit voorstel is helaas afgewezen. Op de Derde Tocht kan men eventueel kanovaren. </w:t>
      </w:r>
      <w:r w:rsidR="00A34F1C">
        <w:t>De wethouder is voornemen</w:t>
      </w:r>
      <w:r>
        <w:t>s</w:t>
      </w:r>
      <w:r w:rsidR="00A34F1C">
        <w:t xml:space="preserve"> te </w:t>
      </w:r>
      <w:r w:rsidR="00AF7D92">
        <w:t>onderzoeke</w:t>
      </w:r>
      <w:r>
        <w:t xml:space="preserve">n hoe dit gebied ontsloten zou kunnen gaan </w:t>
      </w:r>
      <w:r w:rsidR="00AF7D92">
        <w:t xml:space="preserve">worden, mogelijk via het </w:t>
      </w:r>
      <w:r>
        <w:t xml:space="preserve">Abraham </w:t>
      </w:r>
      <w:r w:rsidR="00AF7D92">
        <w:t xml:space="preserve">Kroesgemaal. </w:t>
      </w:r>
    </w:p>
    <w:p w:rsidR="00AF7D92" w:rsidRDefault="00AF7D92" w:rsidP="00AF7D92">
      <w:pPr>
        <w:autoSpaceDE w:val="0"/>
      </w:pPr>
    </w:p>
    <w:p w:rsidR="00AF7D92" w:rsidRDefault="00AF7D92" w:rsidP="00AF7D92">
      <w:pPr>
        <w:autoSpaceDE w:val="0"/>
      </w:pPr>
      <w:r>
        <w:rPr>
          <w:b/>
          <w:bCs/>
        </w:rPr>
        <w:t>Groene- en Rode Waterparel, Vijfde Dorp</w:t>
      </w:r>
      <w:r>
        <w:t xml:space="preserve"> </w:t>
      </w:r>
    </w:p>
    <w:p w:rsidR="00AF7D92" w:rsidRDefault="00AF7D92" w:rsidP="00AF7D92">
      <w:pPr>
        <w:autoSpaceDE w:val="0"/>
      </w:pPr>
      <w:r>
        <w:t>Het college van Zuidplas wilde voorheen 17000 woningen bouwen in het Middengebied; dat is aan beide zijden van de Zuidelijke Dwarsweg en tussen de Vierde Tocht en de Middelweg (</w:t>
      </w:r>
      <w:proofErr w:type="spellStart"/>
      <w:r>
        <w:t>bidboek</w:t>
      </w:r>
      <w:proofErr w:type="spellEnd"/>
      <w:r>
        <w:t xml:space="preserve">). </w:t>
      </w:r>
    </w:p>
    <w:p w:rsidR="00AF7D92" w:rsidRDefault="00AF7D92" w:rsidP="00AF7D92">
      <w:pPr>
        <w:autoSpaceDE w:val="0"/>
      </w:pPr>
      <w:r>
        <w:t>Reden daarvan is dat de Grondbank veel grond heeft gekocht tijdens de woningcrisis. Een belangrijk deel van het centrum van het voorgestelde Vijfde Dorp met een dichtheid van 35 woningen per hectare ligt in de Rode Waterparel. Dit is</w:t>
      </w:r>
      <w:r w:rsidR="000B09A9">
        <w:t xml:space="preserve"> in strijd met bestemmingsplan.        </w:t>
      </w:r>
      <w:r>
        <w:lastRenderedPageBreak/>
        <w:t xml:space="preserve">De Rode Waterparel is bestemd voor wonen in natuur met een lage dichtheid (8 woningen per hectare). </w:t>
      </w:r>
      <w:r w:rsidR="000B09A9">
        <w:t xml:space="preserve"> Maar, in De Rode waterparel is nu niet te bouwen vanwege geuroverlast door</w:t>
      </w:r>
      <w:r>
        <w:t xml:space="preserve"> een varkensboerderij. De gemeenteraad heeft het aantal te bouwen woningen in het middengebied teruggebracht naar 4000. </w:t>
      </w:r>
    </w:p>
    <w:p w:rsidR="00AF7D92" w:rsidRDefault="00AF7D92" w:rsidP="00AF7D92">
      <w:pPr>
        <w:autoSpaceDE w:val="0"/>
      </w:pPr>
      <w:r>
        <w:t xml:space="preserve">De verenigingen van het Platform Mooi Zuidplas maken zich zorgen dat de gemeente onnodig grond uitneemt uit de regionale Grondbank. Bij een toekomstige afwaardering van grond in de Grondbank draagt Zuidplas slechts 9% van het verlies; bij een </w:t>
      </w:r>
      <w:proofErr w:type="spellStart"/>
      <w:r>
        <w:t>uitname</w:t>
      </w:r>
      <w:proofErr w:type="spellEnd"/>
      <w:r>
        <w:t xml:space="preserve"> 100% </w:t>
      </w:r>
    </w:p>
    <w:p w:rsidR="00AF7D92" w:rsidRDefault="00AF7D92" w:rsidP="00AF7D92">
      <w:pPr>
        <w:autoSpaceDE w:val="0"/>
      </w:pPr>
    </w:p>
    <w:p w:rsidR="00AF7D92" w:rsidRDefault="00AF7D92" w:rsidP="00AF7D92">
      <w:pPr>
        <w:autoSpaceDE w:val="0"/>
      </w:pPr>
      <w:r>
        <w:t>Zuidplas heeft al een contingent van 7000 woningen te bouwen aan de grenzen van de bestaande dorpen van Zuidplas voor de periode 2010-2030, waarvan slechts 2000 gerealiseerd zijn. Het lukt maar niet Zuidpla</w:t>
      </w:r>
      <w:r w:rsidR="005276FB">
        <w:t xml:space="preserve">s aantrekkelijk te maken voor </w:t>
      </w:r>
      <w:r>
        <w:t xml:space="preserve">Rotterdammers. </w:t>
      </w:r>
    </w:p>
    <w:p w:rsidR="00AF7D92" w:rsidRDefault="00AF7D92" w:rsidP="00AF7D92">
      <w:pPr>
        <w:autoSpaceDE w:val="0"/>
      </w:pPr>
    </w:p>
    <w:p w:rsidR="00AF7D92" w:rsidRDefault="00AF7D92" w:rsidP="00AF7D92">
      <w:pPr>
        <w:autoSpaceDE w:val="0"/>
      </w:pPr>
      <w:r>
        <w:t xml:space="preserve">Aangezien het </w:t>
      </w:r>
      <w:proofErr w:type="spellStart"/>
      <w:r>
        <w:t>bidboek</w:t>
      </w:r>
      <w:proofErr w:type="spellEnd"/>
      <w:r>
        <w:t>, zonder inspraak van de bevolking, naar de p</w:t>
      </w:r>
      <w:r w:rsidR="005276FB">
        <w:t>rovincie is gestuurd hebben de M</w:t>
      </w:r>
      <w:r>
        <w:t xml:space="preserve">ilieuvereniging en de Natuur- en Vogelwacht </w:t>
      </w:r>
      <w:proofErr w:type="spellStart"/>
      <w:r>
        <w:t>Rotta</w:t>
      </w:r>
      <w:proofErr w:type="spellEnd"/>
      <w:r>
        <w:t xml:space="preserve"> een zien</w:t>
      </w:r>
      <w:r w:rsidR="00687A5D">
        <w:t>s</w:t>
      </w:r>
      <w:r>
        <w:t>wijze tegen de bouw van het Vijfde Dorp bij de provincie ingediend, met een afschrift naar de gemeente Zuidplas</w:t>
      </w:r>
      <w:r>
        <w:rPr>
          <w:shd w:val="clear" w:color="auto" w:fill="FF3300"/>
        </w:rPr>
        <w:t xml:space="preserve"> </w:t>
      </w:r>
      <w:r>
        <w:t xml:space="preserve">en het waterschap. Het </w:t>
      </w:r>
      <w:proofErr w:type="spellStart"/>
      <w:r>
        <w:t>bidboek</w:t>
      </w:r>
      <w:proofErr w:type="spellEnd"/>
      <w:r>
        <w:t xml:space="preserve"> is door de provincie afgewezen tot na 2030. We houden de ontwikkelingen bij.</w:t>
      </w:r>
    </w:p>
    <w:p w:rsidR="00AF7D92" w:rsidRDefault="00AF7D92" w:rsidP="00AF7D92">
      <w:pPr>
        <w:autoSpaceDE w:val="0"/>
        <w:rPr>
          <w:b/>
          <w:bCs/>
        </w:rPr>
      </w:pPr>
      <w:r>
        <w:t xml:space="preserve"> </w:t>
      </w:r>
    </w:p>
    <w:p w:rsidR="00AF7D92" w:rsidRDefault="00AF7D92" w:rsidP="00AF7D92">
      <w:pPr>
        <w:autoSpaceDE w:val="0"/>
      </w:pPr>
      <w:r>
        <w:rPr>
          <w:b/>
          <w:bCs/>
        </w:rPr>
        <w:t>Woonvisie Gemeente Zuidplas 2025</w:t>
      </w:r>
      <w:r>
        <w:t xml:space="preserve"> </w:t>
      </w:r>
    </w:p>
    <w:p w:rsidR="004447C9" w:rsidRPr="00AF35F4" w:rsidRDefault="004447C9" w:rsidP="004447C9">
      <w:pPr>
        <w:rPr>
          <w:rFonts w:eastAsia="Times New Roman" w:cs="Times New Roman"/>
          <w:color w:val="000000"/>
          <w:kern w:val="0"/>
          <w:sz w:val="22"/>
          <w:szCs w:val="22"/>
          <w:lang w:eastAsia="nl-NL" w:bidi="ar-SA"/>
        </w:rPr>
      </w:pPr>
      <w:r w:rsidRPr="00AF35F4">
        <w:rPr>
          <w:rFonts w:eastAsia="Times New Roman" w:cs="Times New Roman"/>
          <w:color w:val="000000"/>
          <w:kern w:val="0"/>
          <w:sz w:val="22"/>
          <w:szCs w:val="22"/>
          <w:lang w:eastAsia="nl-NL" w:bidi="ar-SA"/>
        </w:rPr>
        <w:t>De kwaliteit van wonen wordt uitgebreid besproken. Helaas worden er in Zuidplas eigenlijk te weinig sociale huur- en koopwoningen gebouwd en voor de “</w:t>
      </w:r>
      <w:proofErr w:type="spellStart"/>
      <w:r w:rsidRPr="00AF35F4">
        <w:rPr>
          <w:rFonts w:eastAsia="Times New Roman" w:cs="Times New Roman"/>
          <w:color w:val="000000"/>
          <w:kern w:val="0"/>
          <w:sz w:val="22"/>
          <w:szCs w:val="22"/>
          <w:lang w:eastAsia="nl-NL" w:bidi="ar-SA"/>
        </w:rPr>
        <w:t>scheefwoners</w:t>
      </w:r>
      <w:proofErr w:type="spellEnd"/>
      <w:r w:rsidRPr="00AF35F4">
        <w:rPr>
          <w:rFonts w:eastAsia="Times New Roman" w:cs="Times New Roman"/>
          <w:color w:val="000000"/>
          <w:kern w:val="0"/>
          <w:sz w:val="22"/>
          <w:szCs w:val="22"/>
          <w:lang w:eastAsia="nl-NL" w:bidi="ar-SA"/>
        </w:rPr>
        <w:t>” is er nauwelijks een financieel passende woning te vinden omdat er te weinig zijn en onvoldoende gebouwd gaan worden.</w:t>
      </w:r>
    </w:p>
    <w:p w:rsidR="00AF7D92" w:rsidRPr="00AF35F4" w:rsidRDefault="00AF7D92" w:rsidP="00AF7D92">
      <w:pPr>
        <w:autoSpaceDE w:val="0"/>
        <w:rPr>
          <w:rFonts w:cs="Times New Roman"/>
        </w:rPr>
      </w:pPr>
    </w:p>
    <w:p w:rsidR="00AF7D92" w:rsidRDefault="00AF7D92" w:rsidP="00AF7D92">
      <w:pPr>
        <w:autoSpaceDE w:val="0"/>
      </w:pPr>
      <w:r>
        <w:t>De Woonvisie voorspelt een bevolking in 2030 van 45.500 tot 48000 zielen. Dat geeft een bevolkingstoename van totaal 3930 tot 6430 of gemiddeld 325 tot 535 inwoners per jaar. Dat is onwaarschijnlijk hoog en in strijd met de demografische ontwikkeling van Zuidplas.</w:t>
      </w:r>
    </w:p>
    <w:p w:rsidR="00AF7D92" w:rsidRDefault="00AF7D92" w:rsidP="00AF7D92">
      <w:pPr>
        <w:autoSpaceDE w:val="0"/>
      </w:pPr>
      <w:r>
        <w:t xml:space="preserve"> </w:t>
      </w:r>
    </w:p>
    <w:tbl>
      <w:tblPr>
        <w:tblW w:w="0" w:type="auto"/>
        <w:tblLayout w:type="fixed"/>
        <w:tblCellMar>
          <w:left w:w="0" w:type="dxa"/>
          <w:right w:w="0" w:type="dxa"/>
        </w:tblCellMar>
        <w:tblLook w:val="04A0" w:firstRow="1" w:lastRow="0" w:firstColumn="1" w:lastColumn="0" w:noHBand="0" w:noVBand="1"/>
      </w:tblPr>
      <w:tblGrid>
        <w:gridCol w:w="1118"/>
        <w:gridCol w:w="1387"/>
        <w:gridCol w:w="3002"/>
        <w:gridCol w:w="983"/>
        <w:gridCol w:w="2867"/>
      </w:tblGrid>
      <w:tr w:rsidR="00AF7D92" w:rsidTr="00AF7D92">
        <w:tc>
          <w:tcPr>
            <w:tcW w:w="1118" w:type="dxa"/>
            <w:vAlign w:val="center"/>
            <w:hideMark/>
          </w:tcPr>
          <w:p w:rsidR="00AF7D92" w:rsidRDefault="00AF7D92">
            <w:pPr>
              <w:autoSpaceDE w:val="0"/>
            </w:pPr>
            <w:r>
              <w:t xml:space="preserve">Jaar </w:t>
            </w:r>
          </w:p>
          <w:p w:rsidR="00AF7D92" w:rsidRDefault="00AF7D92">
            <w:pPr>
              <w:autoSpaceDE w:val="0"/>
            </w:pPr>
            <w:r>
              <w:t>(</w:t>
            </w:r>
            <w:proofErr w:type="gramStart"/>
            <w:r>
              <w:t>datum</w:t>
            </w:r>
            <w:proofErr w:type="gramEnd"/>
            <w:r>
              <w:t>)</w:t>
            </w:r>
          </w:p>
        </w:tc>
        <w:tc>
          <w:tcPr>
            <w:tcW w:w="1387" w:type="dxa"/>
            <w:vAlign w:val="center"/>
            <w:hideMark/>
          </w:tcPr>
          <w:p w:rsidR="00AF7D92" w:rsidRDefault="00AF7D92">
            <w:pPr>
              <w:autoSpaceDE w:val="0"/>
            </w:pPr>
            <w:r>
              <w:t xml:space="preserve">Bevolking </w:t>
            </w:r>
          </w:p>
          <w:p w:rsidR="00AF7D92" w:rsidRDefault="00AF7D92">
            <w:pPr>
              <w:autoSpaceDE w:val="0"/>
            </w:pPr>
            <w:r>
              <w:t>inw.</w:t>
            </w:r>
          </w:p>
        </w:tc>
        <w:tc>
          <w:tcPr>
            <w:tcW w:w="3002" w:type="dxa"/>
            <w:vAlign w:val="center"/>
            <w:hideMark/>
          </w:tcPr>
          <w:p w:rsidR="00AF7D92" w:rsidRDefault="00AF7D92">
            <w:pPr>
              <w:autoSpaceDE w:val="0"/>
            </w:pPr>
            <w:r>
              <w:t xml:space="preserve">Woningvoorraad aantal </w:t>
            </w:r>
          </w:p>
        </w:tc>
        <w:tc>
          <w:tcPr>
            <w:tcW w:w="983" w:type="dxa"/>
            <w:vAlign w:val="center"/>
            <w:hideMark/>
          </w:tcPr>
          <w:p w:rsidR="00AF7D92" w:rsidRDefault="00AF7D92">
            <w:pPr>
              <w:autoSpaceDE w:val="0"/>
            </w:pPr>
            <w:r>
              <w:t>Inw/won</w:t>
            </w:r>
          </w:p>
        </w:tc>
        <w:tc>
          <w:tcPr>
            <w:tcW w:w="2867" w:type="dxa"/>
            <w:vAlign w:val="center"/>
          </w:tcPr>
          <w:p w:rsidR="00AF7D92" w:rsidRDefault="00AF7D92">
            <w:pPr>
              <w:autoSpaceDE w:val="0"/>
            </w:pPr>
          </w:p>
        </w:tc>
      </w:tr>
      <w:tr w:rsidR="00AF7D92" w:rsidTr="00AF7D92">
        <w:tc>
          <w:tcPr>
            <w:tcW w:w="1118" w:type="dxa"/>
            <w:vAlign w:val="center"/>
            <w:hideMark/>
          </w:tcPr>
          <w:p w:rsidR="00AF7D92" w:rsidRDefault="00AF7D92">
            <w:pPr>
              <w:autoSpaceDE w:val="0"/>
            </w:pPr>
            <w:r>
              <w:t>01-01-03</w:t>
            </w:r>
          </w:p>
        </w:tc>
        <w:tc>
          <w:tcPr>
            <w:tcW w:w="1387" w:type="dxa"/>
            <w:vAlign w:val="center"/>
            <w:hideMark/>
          </w:tcPr>
          <w:p w:rsidR="00AF7D92" w:rsidRDefault="00AF7D92">
            <w:pPr>
              <w:autoSpaceDE w:val="0"/>
            </w:pPr>
            <w:r>
              <w:t>40850</w:t>
            </w:r>
          </w:p>
        </w:tc>
        <w:tc>
          <w:tcPr>
            <w:tcW w:w="3002" w:type="dxa"/>
            <w:vAlign w:val="center"/>
          </w:tcPr>
          <w:p w:rsidR="00AF7D92" w:rsidRDefault="00AF7D92">
            <w:pPr>
              <w:autoSpaceDE w:val="0"/>
            </w:pPr>
          </w:p>
        </w:tc>
        <w:tc>
          <w:tcPr>
            <w:tcW w:w="983" w:type="dxa"/>
            <w:vAlign w:val="center"/>
          </w:tcPr>
          <w:p w:rsidR="00AF7D92" w:rsidRDefault="00AF7D92">
            <w:pPr>
              <w:autoSpaceDE w:val="0"/>
            </w:pPr>
          </w:p>
        </w:tc>
        <w:tc>
          <w:tcPr>
            <w:tcW w:w="2867" w:type="dxa"/>
            <w:vAlign w:val="center"/>
            <w:hideMark/>
          </w:tcPr>
          <w:p w:rsidR="00AF7D92" w:rsidRDefault="00AF7D92">
            <w:pPr>
              <w:autoSpaceDE w:val="0"/>
            </w:pPr>
            <w:r>
              <w:t>CBS</w:t>
            </w:r>
          </w:p>
        </w:tc>
      </w:tr>
      <w:tr w:rsidR="00AF7D92" w:rsidTr="00AF7D92">
        <w:tc>
          <w:tcPr>
            <w:tcW w:w="1118" w:type="dxa"/>
            <w:vAlign w:val="center"/>
            <w:hideMark/>
          </w:tcPr>
          <w:p w:rsidR="00AF7D92" w:rsidRDefault="00AF7D92">
            <w:pPr>
              <w:autoSpaceDE w:val="0"/>
            </w:pPr>
            <w:r>
              <w:t>1-1-2010</w:t>
            </w:r>
          </w:p>
        </w:tc>
        <w:tc>
          <w:tcPr>
            <w:tcW w:w="1387" w:type="dxa"/>
            <w:vAlign w:val="center"/>
            <w:hideMark/>
          </w:tcPr>
          <w:p w:rsidR="00AF7D92" w:rsidRDefault="00AF7D92">
            <w:pPr>
              <w:autoSpaceDE w:val="0"/>
            </w:pPr>
            <w:r>
              <w:t>40410</w:t>
            </w:r>
          </w:p>
        </w:tc>
        <w:tc>
          <w:tcPr>
            <w:tcW w:w="3002" w:type="dxa"/>
            <w:vAlign w:val="center"/>
            <w:hideMark/>
          </w:tcPr>
          <w:p w:rsidR="00AF7D92" w:rsidRDefault="00AF7D92">
            <w:pPr>
              <w:autoSpaceDE w:val="0"/>
            </w:pPr>
            <w:r>
              <w:t>15892</w:t>
            </w:r>
          </w:p>
        </w:tc>
        <w:tc>
          <w:tcPr>
            <w:tcW w:w="983" w:type="dxa"/>
            <w:vAlign w:val="center"/>
            <w:hideMark/>
          </w:tcPr>
          <w:p w:rsidR="00AF7D92" w:rsidRDefault="00AF7D92">
            <w:pPr>
              <w:autoSpaceDE w:val="0"/>
            </w:pPr>
            <w:r>
              <w:t>2,54</w:t>
            </w:r>
          </w:p>
        </w:tc>
        <w:tc>
          <w:tcPr>
            <w:tcW w:w="2867" w:type="dxa"/>
            <w:vAlign w:val="center"/>
            <w:hideMark/>
          </w:tcPr>
          <w:p w:rsidR="00AF7D92" w:rsidRDefault="00AF7D92">
            <w:pPr>
              <w:autoSpaceDE w:val="0"/>
            </w:pPr>
            <w:r>
              <w:t>Woningrapportage 2011</w:t>
            </w:r>
          </w:p>
        </w:tc>
      </w:tr>
      <w:tr w:rsidR="00AF7D92" w:rsidTr="00AF7D92">
        <w:tc>
          <w:tcPr>
            <w:tcW w:w="1118" w:type="dxa"/>
            <w:vAlign w:val="center"/>
            <w:hideMark/>
          </w:tcPr>
          <w:p w:rsidR="00AF7D92" w:rsidRDefault="00AF7D92">
            <w:pPr>
              <w:autoSpaceDE w:val="0"/>
            </w:pPr>
            <w:r>
              <w:t>1-8-2018</w:t>
            </w:r>
          </w:p>
        </w:tc>
        <w:tc>
          <w:tcPr>
            <w:tcW w:w="1387" w:type="dxa"/>
            <w:vAlign w:val="center"/>
            <w:hideMark/>
          </w:tcPr>
          <w:p w:rsidR="00AF7D92" w:rsidRDefault="00AF7D92">
            <w:pPr>
              <w:autoSpaceDE w:val="0"/>
            </w:pPr>
            <w:r>
              <w:t>41570</w:t>
            </w:r>
          </w:p>
        </w:tc>
        <w:tc>
          <w:tcPr>
            <w:tcW w:w="3002" w:type="dxa"/>
            <w:vAlign w:val="center"/>
            <w:hideMark/>
          </w:tcPr>
          <w:p w:rsidR="00AF7D92" w:rsidRDefault="00AF7D92">
            <w:pPr>
              <w:autoSpaceDE w:val="0"/>
            </w:pPr>
            <w:r>
              <w:t>16800</w:t>
            </w:r>
          </w:p>
        </w:tc>
        <w:tc>
          <w:tcPr>
            <w:tcW w:w="983" w:type="dxa"/>
            <w:vAlign w:val="center"/>
            <w:hideMark/>
          </w:tcPr>
          <w:p w:rsidR="00AF7D92" w:rsidRDefault="00AF7D92">
            <w:pPr>
              <w:autoSpaceDE w:val="0"/>
            </w:pPr>
            <w:r>
              <w:t>2,47</w:t>
            </w:r>
          </w:p>
        </w:tc>
        <w:tc>
          <w:tcPr>
            <w:tcW w:w="2867" w:type="dxa"/>
            <w:vAlign w:val="center"/>
            <w:hideMark/>
          </w:tcPr>
          <w:p w:rsidR="00AF7D92" w:rsidRDefault="00AF7D92">
            <w:pPr>
              <w:autoSpaceDE w:val="0"/>
            </w:pPr>
            <w:r>
              <w:t>CBS, Woonvisie 2018</w:t>
            </w:r>
          </w:p>
        </w:tc>
      </w:tr>
    </w:tbl>
    <w:p w:rsidR="00AF7D92" w:rsidRDefault="00AF7D92" w:rsidP="00AF7D92">
      <w:pPr>
        <w:autoSpaceDE w:val="0"/>
      </w:pPr>
    </w:p>
    <w:p w:rsidR="00AF7D92" w:rsidRDefault="00AF7D92" w:rsidP="00AF7D92">
      <w:pPr>
        <w:autoSpaceDE w:val="0"/>
      </w:pPr>
      <w:r>
        <w:t xml:space="preserve">In de periode 2003 – 2010 verminderde de bevolking van onze dorpen met 62 personen per jaar; die verhuisden naar Rotterdam of omgeving (zie Tabel 1). In Moerkapelle, Zevenhuizen en Nieuwerkerk werd toen alleen gebouwd voor de eigen inwoners (mensen worden ouder, meer alleenstaanden, etc.). </w:t>
      </w:r>
    </w:p>
    <w:p w:rsidR="00AF7D92" w:rsidRDefault="00AF7D92" w:rsidP="00AF7D92">
      <w:pPr>
        <w:autoSpaceDE w:val="0"/>
      </w:pPr>
    </w:p>
    <w:p w:rsidR="00AF7D92" w:rsidRDefault="00AF7D92" w:rsidP="00AF7D92">
      <w:pPr>
        <w:autoSpaceDE w:val="0"/>
      </w:pPr>
      <w:r>
        <w:t>Van 2010 tot 2018 groeide de bevolking met 1160 inwoners; dus gemiddeld met 145 inwoners per jaar. Voor migratie naar Zuidplas moeten dan 60 woningen per jaar gebouwd worden. De woningvoorraad nam in deze periode (2010-2018) toe met 908 woningen; gemiddeld met 113 woningen per jaar. Voor de eigen woonbehoefte zijn dan gemiddeld 113 – 60 = 53 woningen gebouwd. Zui</w:t>
      </w:r>
      <w:r w:rsidR="00A34F1C">
        <w:t>dplas wil dus ook voor Rotterdam</w:t>
      </w:r>
      <w:r>
        <w:t xml:space="preserve"> bouwen. </w:t>
      </w:r>
      <w:proofErr w:type="gramStart"/>
      <w:r>
        <w:t>Milieuvereniging  Zuidplas</w:t>
      </w:r>
      <w:proofErr w:type="gramEnd"/>
      <w:r>
        <w:t xml:space="preserve"> heeft voorgesteld uit te gaan van een woningbouwopgave van 120 woningen per jaar met een minimum van 100 of zelfs 80 woningen per jaar en een maximum van 200 tot 250 </w:t>
      </w:r>
      <w:r w:rsidR="005276FB">
        <w:t>woningen per jaar. Een realistis</w:t>
      </w:r>
      <w:r w:rsidR="00A34F1C">
        <w:t>ch</w:t>
      </w:r>
      <w:r>
        <w:t>e bouwopgave is no</w:t>
      </w:r>
      <w:r w:rsidR="005276FB">
        <w:t>odzakelijk, omdat de gemeente voor</w:t>
      </w:r>
      <w:r>
        <w:t xml:space="preserve"> de periode 2010-2020 gedwongen werd grond uit te nemen van de regionale Grondbank. </w:t>
      </w:r>
    </w:p>
    <w:p w:rsidR="00AF7D92" w:rsidRPr="00522AE9" w:rsidRDefault="00AF7D92" w:rsidP="00AF7D92">
      <w:pPr>
        <w:autoSpaceDE w:val="0"/>
      </w:pPr>
    </w:p>
    <w:p w:rsidR="005276FB" w:rsidRDefault="005276FB" w:rsidP="00AF7D92">
      <w:pPr>
        <w:autoSpaceDE w:val="0"/>
        <w:rPr>
          <w:b/>
          <w:bCs/>
        </w:rPr>
      </w:pPr>
    </w:p>
    <w:p w:rsidR="005276FB" w:rsidRDefault="005276FB" w:rsidP="00AF7D92">
      <w:pPr>
        <w:autoSpaceDE w:val="0"/>
        <w:rPr>
          <w:b/>
          <w:bCs/>
        </w:rPr>
      </w:pPr>
    </w:p>
    <w:p w:rsidR="00AF7D92" w:rsidRDefault="00AF7D92" w:rsidP="00AF7D92">
      <w:pPr>
        <w:autoSpaceDE w:val="0"/>
      </w:pPr>
      <w:r>
        <w:rPr>
          <w:b/>
          <w:bCs/>
        </w:rPr>
        <w:lastRenderedPageBreak/>
        <w:t xml:space="preserve">Renovatie </w:t>
      </w:r>
      <w:proofErr w:type="spellStart"/>
      <w:r>
        <w:rPr>
          <w:b/>
          <w:bCs/>
        </w:rPr>
        <w:t>Hitlandselaan</w:t>
      </w:r>
      <w:proofErr w:type="spellEnd"/>
      <w:r>
        <w:t xml:space="preserve"> </w:t>
      </w:r>
    </w:p>
    <w:p w:rsidR="00AF7D92" w:rsidRDefault="00AF7D92" w:rsidP="00AF7D92">
      <w:pPr>
        <w:autoSpaceDE w:val="0"/>
      </w:pPr>
      <w:r>
        <w:t xml:space="preserve">De </w:t>
      </w:r>
      <w:proofErr w:type="spellStart"/>
      <w:r>
        <w:t>Hitlandselaan</w:t>
      </w:r>
      <w:proofErr w:type="spellEnd"/>
      <w:r>
        <w:t xml:space="preserve"> met 230 bomen aan weerszijden wordt h</w:t>
      </w:r>
      <w:r w:rsidR="00522AE9">
        <w:t xml:space="preserve">et mooiste laantje van Zuidplas genoemd en vormt de toegangsweg van de ’s Gravenweg naar de oude steenovens en </w:t>
      </w:r>
      <w:proofErr w:type="spellStart"/>
      <w:r w:rsidR="00522AE9">
        <w:t>Parc</w:t>
      </w:r>
      <w:proofErr w:type="spellEnd"/>
      <w:r w:rsidR="00522AE9">
        <w:t xml:space="preserve"> De IJsselhoeve. Het recreatieschap Hitland wil alle bomen tegelijk kappen voor de reconstructie van </w:t>
      </w:r>
      <w:r>
        <w:t xml:space="preserve">de weg, omdat de bomen te oud zijn en de weg in een slechte toestand verkeert. Door de reconstructie van de laan </w:t>
      </w:r>
      <w:r w:rsidR="000775FC">
        <w:t>zullen</w:t>
      </w:r>
      <w:r>
        <w:t xml:space="preserve"> de bomen </w:t>
      </w:r>
      <w:r w:rsidR="000775FC">
        <w:t xml:space="preserve">worden </w:t>
      </w:r>
      <w:r>
        <w:t xml:space="preserve">aangetast, omdat de wortelgroei direct onder het asfalt ligt. Het Recreatieschap belooft herplanting van de bomen. </w:t>
      </w:r>
    </w:p>
    <w:p w:rsidR="000775FC" w:rsidRDefault="000775FC" w:rsidP="00AF7D92">
      <w:pPr>
        <w:autoSpaceDE w:val="0"/>
      </w:pPr>
    </w:p>
    <w:p w:rsidR="00AF7D92" w:rsidRDefault="000775FC" w:rsidP="00AF7D92">
      <w:pPr>
        <w:autoSpaceDE w:val="0"/>
      </w:pPr>
      <w:r>
        <w:t>M</w:t>
      </w:r>
      <w:r w:rsidR="00AF7D92" w:rsidRPr="000775FC">
        <w:t xml:space="preserve">ilieuvereniging </w:t>
      </w:r>
      <w:r>
        <w:t xml:space="preserve">Zuidplas </w:t>
      </w:r>
      <w:r w:rsidR="00AF7D92" w:rsidRPr="000775FC">
        <w:t xml:space="preserve">heeft een voorstel (zienswijze) ingediend </w:t>
      </w:r>
      <w:r w:rsidR="000B723E">
        <w:t xml:space="preserve">om </w:t>
      </w:r>
      <w:r w:rsidR="00AF7D92" w:rsidRPr="000775FC">
        <w:t>het laantje te behouden door in fasen de bomen te kappen,</w:t>
      </w:r>
      <w:r w:rsidR="000B723E">
        <w:t xml:space="preserve"> bijvoorbeeld in drie fasen in</w:t>
      </w:r>
      <w:r w:rsidR="00AF7D92" w:rsidRPr="000775FC">
        <w:t xml:space="preserve"> 5 jaar. Wanneer de bomen over een derde deel van de weg gekapt worden</w:t>
      </w:r>
      <w:r w:rsidR="000B723E">
        <w:t>,</w:t>
      </w:r>
      <w:r w:rsidR="00AF7D92" w:rsidRPr="000775FC">
        <w:t xml:space="preserve"> is nog voldoende over om van het laantje te</w:t>
      </w:r>
      <w:r w:rsidR="00AF7D92">
        <w:t xml:space="preserve"> genieten. Het overige asfalt volstaat met klein onderhoud. Voorts hebben wij een separaat fietspad voorgesteld, het laantje veiliger te maken door de snelheid te beperken tot 30 km per uur en/of met verkeer remmende constructies, door de uitwijkplaatsen te verbreden en het aantal te vermeerderen. </w:t>
      </w:r>
    </w:p>
    <w:p w:rsidR="00AF7D92" w:rsidRDefault="00AF7D92" w:rsidP="00AF7D92">
      <w:pPr>
        <w:autoSpaceDE w:val="0"/>
      </w:pPr>
      <w:r>
        <w:t xml:space="preserve">Ons voorstel wat betreft de bomenkap is verworpen. Geïnteresseerden worden uitgenodigd om mee te denken over de toekomstige inrichting. </w:t>
      </w:r>
    </w:p>
    <w:p w:rsidR="00AF7D92" w:rsidRDefault="00AF7D92" w:rsidP="00AF7D92">
      <w:pPr>
        <w:autoSpaceDE w:val="0"/>
      </w:pPr>
    </w:p>
    <w:p w:rsidR="00AF7D92" w:rsidRDefault="00AF7D92" w:rsidP="00AF7D92">
      <w:pPr>
        <w:autoSpaceDE w:val="0"/>
      </w:pPr>
      <w:r>
        <w:rPr>
          <w:b/>
          <w:bCs/>
        </w:rPr>
        <w:t>Ontwikkelingen A20</w:t>
      </w:r>
      <w:r>
        <w:t xml:space="preserve"> </w:t>
      </w:r>
    </w:p>
    <w:p w:rsidR="00AF7D92" w:rsidRDefault="00AF7D92" w:rsidP="00AF7D92">
      <w:pPr>
        <w:autoSpaceDE w:val="0"/>
      </w:pPr>
      <w:r>
        <w:t xml:space="preserve">Rijkswaterstaat heeft op grond van uitvoerig onderzoek besloten de A20 te verbreden naar 2 x 3 rijstroken. De uitbreiding voor beide richtingen wordt aan de zuidkant van de snelweg gerealiseerd. Het ontwerp wordt in 2019-20 gemaakt en gerealiseerd vanaf 2023 of mogelijk al in 2021. </w:t>
      </w:r>
    </w:p>
    <w:p w:rsidR="00AF7D92" w:rsidRDefault="00AF7D92" w:rsidP="00AF7D92">
      <w:pPr>
        <w:autoSpaceDE w:val="0"/>
      </w:pPr>
      <w:r>
        <w:t xml:space="preserve">Milieuvereniging Zuidplas heeft meerdere voorstellen gedaan om </w:t>
      </w:r>
      <w:proofErr w:type="spellStart"/>
      <w:r>
        <w:t>o.</w:t>
      </w:r>
      <w:proofErr w:type="gramStart"/>
      <w:r>
        <w:t>a.bomen</w:t>
      </w:r>
      <w:proofErr w:type="spellEnd"/>
      <w:proofErr w:type="gramEnd"/>
      <w:r>
        <w:t xml:space="preserve"> te bewaren of </w:t>
      </w:r>
      <w:proofErr w:type="spellStart"/>
      <w:r>
        <w:t>herplanten</w:t>
      </w:r>
      <w:proofErr w:type="spellEnd"/>
      <w:r>
        <w:t xml:space="preserve"> ,geluidsschermen met zonnepanelen te maken en extra doorgang naar de Groene Waterparel te maken. </w:t>
      </w:r>
    </w:p>
    <w:p w:rsidR="00AF7D92" w:rsidRDefault="00AF7D92" w:rsidP="00AF7D92">
      <w:pPr>
        <w:autoSpaceDE w:val="0"/>
      </w:pPr>
    </w:p>
    <w:p w:rsidR="000B723E" w:rsidRPr="000B723E" w:rsidRDefault="000B723E" w:rsidP="00AF7D92">
      <w:pPr>
        <w:autoSpaceDE w:val="0"/>
        <w:rPr>
          <w:b/>
        </w:rPr>
      </w:pPr>
      <w:r w:rsidRPr="000B723E">
        <w:rPr>
          <w:b/>
        </w:rPr>
        <w:t>Recreatieplatform</w:t>
      </w:r>
    </w:p>
    <w:p w:rsidR="000B723E" w:rsidRDefault="000B723E" w:rsidP="00AF7D92">
      <w:pPr>
        <w:autoSpaceDE w:val="0"/>
      </w:pPr>
      <w:r>
        <w:t>Na een brainstorm-vergadering in januari 2018 met Wethouder van Woudenberg is besloten een kerngroep te vormen die de toekomstmogelijkheden van het platform onderzoekt. Na de gemeenteraadsverkiezing in maart 2018 is er verder niets meer gebeurd.</w:t>
      </w:r>
    </w:p>
    <w:p w:rsidR="008943F9" w:rsidRDefault="008943F9" w:rsidP="00AF7D92">
      <w:pPr>
        <w:autoSpaceDE w:val="0"/>
      </w:pPr>
    </w:p>
    <w:p w:rsidR="008943F9" w:rsidRPr="006E3F66" w:rsidRDefault="008943F9" w:rsidP="008943F9">
      <w:pPr>
        <w:autoSpaceDE w:val="0"/>
        <w:rPr>
          <w:b/>
          <w:color w:val="000000" w:themeColor="text1"/>
        </w:rPr>
      </w:pPr>
      <w:proofErr w:type="gramStart"/>
      <w:r w:rsidRPr="006E3F66">
        <w:rPr>
          <w:b/>
          <w:color w:val="000000" w:themeColor="text1"/>
        </w:rPr>
        <w:t>Duurzaamheidsplatform :</w:t>
      </w:r>
      <w:proofErr w:type="gramEnd"/>
      <w:r w:rsidRPr="006E3F66">
        <w:rPr>
          <w:b/>
          <w:color w:val="000000" w:themeColor="text1"/>
        </w:rPr>
        <w:t xml:space="preserve"> </w:t>
      </w:r>
    </w:p>
    <w:p w:rsidR="008943F9" w:rsidRPr="002545C0" w:rsidRDefault="008943F9" w:rsidP="008943F9">
      <w:pPr>
        <w:autoSpaceDE w:val="0"/>
        <w:rPr>
          <w:color w:val="000000" w:themeColor="text1"/>
        </w:rPr>
      </w:pPr>
      <w:r w:rsidRPr="002545C0">
        <w:rPr>
          <w:color w:val="000000" w:themeColor="text1"/>
        </w:rPr>
        <w:t xml:space="preserve">Het aantal deelnemers aan het duurzaamheidsplatform stijgt gestaag. Het gaat vooral om lokale initiatieven binnen </w:t>
      </w:r>
      <w:r w:rsidR="000124BB" w:rsidRPr="002545C0">
        <w:rPr>
          <w:color w:val="000000" w:themeColor="text1"/>
        </w:rPr>
        <w:t>G</w:t>
      </w:r>
      <w:r w:rsidRPr="002545C0">
        <w:rPr>
          <w:color w:val="000000" w:themeColor="text1"/>
        </w:rPr>
        <w:t>emeente</w:t>
      </w:r>
      <w:r w:rsidR="000124BB" w:rsidRPr="002545C0">
        <w:rPr>
          <w:color w:val="000000" w:themeColor="text1"/>
        </w:rPr>
        <w:t xml:space="preserve"> Zuidplas</w:t>
      </w:r>
      <w:r w:rsidRPr="002545C0">
        <w:rPr>
          <w:color w:val="000000" w:themeColor="text1"/>
        </w:rPr>
        <w:t xml:space="preserve">. </w:t>
      </w:r>
    </w:p>
    <w:p w:rsidR="008943F9" w:rsidRPr="002545C0" w:rsidRDefault="004B7E05" w:rsidP="008943F9">
      <w:pPr>
        <w:autoSpaceDE w:val="0"/>
        <w:rPr>
          <w:color w:val="000000" w:themeColor="text1"/>
        </w:rPr>
      </w:pPr>
      <w:r w:rsidRPr="002545C0">
        <w:rPr>
          <w:color w:val="000000" w:themeColor="text1"/>
        </w:rPr>
        <w:t>Ook wil het Platform</w:t>
      </w:r>
      <w:r w:rsidR="008943F9" w:rsidRPr="002545C0">
        <w:rPr>
          <w:color w:val="000000" w:themeColor="text1"/>
        </w:rPr>
        <w:t xml:space="preserve"> </w:t>
      </w:r>
      <w:r w:rsidRPr="002545C0">
        <w:rPr>
          <w:color w:val="000000" w:themeColor="text1"/>
        </w:rPr>
        <w:t xml:space="preserve">zich </w:t>
      </w:r>
      <w:r w:rsidR="008943F9" w:rsidRPr="002545C0">
        <w:rPr>
          <w:color w:val="000000" w:themeColor="text1"/>
        </w:rPr>
        <w:t xml:space="preserve">inzetten voor woningbouw met bijbehorende natuur. Denk bv. aan groene daken of zelfs parken die over appartementengebouwen heen gaan. </w:t>
      </w:r>
      <w:r w:rsidR="009D0C03" w:rsidRPr="002545C0">
        <w:rPr>
          <w:color w:val="000000" w:themeColor="text1"/>
        </w:rPr>
        <w:t>Er is</w:t>
      </w:r>
      <w:r w:rsidR="008943F9" w:rsidRPr="002545C0">
        <w:rPr>
          <w:color w:val="000000" w:themeColor="text1"/>
        </w:rPr>
        <w:t xml:space="preserve"> al verschillende malen geprobeerd om op ba</w:t>
      </w:r>
      <w:r w:rsidR="009D0C03" w:rsidRPr="002545C0">
        <w:rPr>
          <w:color w:val="000000" w:themeColor="text1"/>
        </w:rPr>
        <w:t xml:space="preserve">sis van de nieuwe woonvisie </w:t>
      </w:r>
      <w:r w:rsidR="008943F9" w:rsidRPr="002545C0">
        <w:rPr>
          <w:color w:val="000000" w:themeColor="text1"/>
        </w:rPr>
        <w:t xml:space="preserve">in te zetten voor duurzame woningbouw (Tiny </w:t>
      </w:r>
      <w:proofErr w:type="spellStart"/>
      <w:r w:rsidR="008943F9" w:rsidRPr="002545C0">
        <w:rPr>
          <w:color w:val="000000" w:themeColor="text1"/>
        </w:rPr>
        <w:t>Houses</w:t>
      </w:r>
      <w:proofErr w:type="spellEnd"/>
      <w:r w:rsidR="008943F9" w:rsidRPr="002545C0">
        <w:rPr>
          <w:color w:val="000000" w:themeColor="text1"/>
        </w:rPr>
        <w:t>) in samenhang met natuurontwikkeling (</w:t>
      </w:r>
      <w:proofErr w:type="gramStart"/>
      <w:r w:rsidR="008943F9" w:rsidRPr="002545C0">
        <w:rPr>
          <w:color w:val="000000" w:themeColor="text1"/>
        </w:rPr>
        <w:t>bosaanleg</w:t>
      </w:r>
      <w:r w:rsidRPr="002545C0">
        <w:rPr>
          <w:color w:val="000000" w:themeColor="text1"/>
        </w:rPr>
        <w:t xml:space="preserve"> /</w:t>
      </w:r>
      <w:proofErr w:type="gramEnd"/>
      <w:r w:rsidRPr="002545C0">
        <w:rPr>
          <w:color w:val="000000" w:themeColor="text1"/>
        </w:rPr>
        <w:t xml:space="preserve"> Tiny </w:t>
      </w:r>
      <w:proofErr w:type="spellStart"/>
      <w:r w:rsidRPr="002545C0">
        <w:rPr>
          <w:color w:val="000000" w:themeColor="text1"/>
        </w:rPr>
        <w:t>Forest</w:t>
      </w:r>
      <w:proofErr w:type="spellEnd"/>
      <w:r w:rsidR="008943F9" w:rsidRPr="002545C0">
        <w:rPr>
          <w:color w:val="000000" w:themeColor="text1"/>
        </w:rPr>
        <w:t xml:space="preserve">). Het gebied tussen Zevenhuizen en Nieuwerkerk a/d IJssel zou zich hiervoor moeten lenen. Een dergelijke gebiedsontwikkeling sluit ook mooi aan op het initiatief van de stichting Natuurpolders nl. de </w:t>
      </w:r>
      <w:proofErr w:type="spellStart"/>
      <w:r w:rsidR="008943F9" w:rsidRPr="002545C0">
        <w:rPr>
          <w:color w:val="000000" w:themeColor="text1"/>
        </w:rPr>
        <w:t>Hennipgaarde</w:t>
      </w:r>
      <w:proofErr w:type="spellEnd"/>
      <w:r w:rsidR="008943F9" w:rsidRPr="002545C0">
        <w:rPr>
          <w:color w:val="000000" w:themeColor="text1"/>
        </w:rPr>
        <w:t>.</w:t>
      </w:r>
    </w:p>
    <w:p w:rsidR="008943F9" w:rsidRDefault="008943F9" w:rsidP="00AF7D92">
      <w:pPr>
        <w:autoSpaceDE w:val="0"/>
      </w:pPr>
    </w:p>
    <w:p w:rsidR="000B723E" w:rsidRDefault="000B723E" w:rsidP="00AF7D92">
      <w:pPr>
        <w:autoSpaceDE w:val="0"/>
        <w:rPr>
          <w:b/>
        </w:rPr>
      </w:pPr>
    </w:p>
    <w:p w:rsidR="006775FC" w:rsidRDefault="00AF7D92" w:rsidP="00AF7D92">
      <w:pPr>
        <w:autoSpaceDE w:val="0"/>
      </w:pPr>
      <w:r w:rsidRPr="00522AE9">
        <w:rPr>
          <w:b/>
        </w:rPr>
        <w:t>Samenwerking Historische Vereniging en MMVZ</w:t>
      </w:r>
      <w:r>
        <w:t xml:space="preserve"> </w:t>
      </w:r>
    </w:p>
    <w:p w:rsidR="00AF7D92" w:rsidRDefault="006775FC" w:rsidP="00AF7D92">
      <w:pPr>
        <w:autoSpaceDE w:val="0"/>
      </w:pPr>
      <w:r>
        <w:t xml:space="preserve">Beide </w:t>
      </w:r>
      <w:r w:rsidR="00CE6F34">
        <w:t xml:space="preserve">verenigingen </w:t>
      </w:r>
      <w:r>
        <w:t xml:space="preserve">willen </w:t>
      </w:r>
      <w:r w:rsidR="00AF7D92">
        <w:t xml:space="preserve">historische elementen in- en rond de </w:t>
      </w:r>
      <w:proofErr w:type="spellStart"/>
      <w:r w:rsidR="00AF7D92">
        <w:t>Stinzentu</w:t>
      </w:r>
      <w:r>
        <w:t>in</w:t>
      </w:r>
      <w:proofErr w:type="spellEnd"/>
      <w:r>
        <w:t xml:space="preserve"> </w:t>
      </w:r>
      <w:r w:rsidR="00AF7D92">
        <w:t xml:space="preserve">plaatsen, zoals b.v. stukken van de Snelle Sluis en diverse reliëfs. </w:t>
      </w:r>
    </w:p>
    <w:p w:rsidR="00AF7D92" w:rsidRDefault="00AF7D92" w:rsidP="00AF7D92">
      <w:pPr>
        <w:autoSpaceDE w:val="0"/>
      </w:pPr>
    </w:p>
    <w:p w:rsidR="00AF7D92" w:rsidRPr="00522AE9" w:rsidRDefault="00AF7D92" w:rsidP="00AF7D92">
      <w:pPr>
        <w:autoSpaceDE w:val="0"/>
        <w:rPr>
          <w:b/>
        </w:rPr>
      </w:pPr>
      <w:r w:rsidRPr="00522AE9">
        <w:rPr>
          <w:b/>
        </w:rPr>
        <w:t xml:space="preserve">Natuuractiviteiten: </w:t>
      </w:r>
    </w:p>
    <w:p w:rsidR="00AF7D92" w:rsidRDefault="00AF7D92" w:rsidP="00AF7D92">
      <w:pPr>
        <w:autoSpaceDE w:val="0"/>
      </w:pPr>
      <w:r w:rsidRPr="00522AE9">
        <w:rPr>
          <w:b/>
        </w:rPr>
        <w:t>NL-Doet</w:t>
      </w:r>
      <w:r>
        <w:t xml:space="preserve"> op 10 maart 2018, met als thema Bijenwerkdag. Subsidie van NL-Doet voor het </w:t>
      </w:r>
      <w:r>
        <w:lastRenderedPageBreak/>
        <w:t xml:space="preserve">plaatsen van bijen- en insectenhotels en vogelhuisjes in de gehele tuin rondom het Oude Gemeentehuis. Tevens samenwerking met groenaannemer GKB die planten sponsorde en de hele ochtend meewerkte. </w:t>
      </w:r>
    </w:p>
    <w:p w:rsidR="00522AE9" w:rsidRDefault="00522AE9" w:rsidP="00AF7D92">
      <w:pPr>
        <w:autoSpaceDE w:val="0"/>
        <w:rPr>
          <w:b/>
        </w:rPr>
      </w:pPr>
    </w:p>
    <w:p w:rsidR="00AF7D92" w:rsidRDefault="00AF7D92" w:rsidP="00AF7D92">
      <w:pPr>
        <w:autoSpaceDE w:val="0"/>
      </w:pPr>
      <w:r w:rsidRPr="00522AE9">
        <w:rPr>
          <w:b/>
        </w:rPr>
        <w:t xml:space="preserve">Natuurwerkdag </w:t>
      </w:r>
      <w:r>
        <w:t>op 3 november 2018. Ook voor deze werkdag kon materiaal worden geleend van de Groene Motor</w:t>
      </w:r>
      <w:r w:rsidR="00096CCC">
        <w:t xml:space="preserve"> (Provincie Zuid-Holland)</w:t>
      </w:r>
      <w:r>
        <w:t xml:space="preserve">. Gewerkt werd in de </w:t>
      </w:r>
      <w:proofErr w:type="spellStart"/>
      <w:proofErr w:type="gramStart"/>
      <w:r>
        <w:t>Stinzentuin</w:t>
      </w:r>
      <w:proofErr w:type="spellEnd"/>
      <w:r>
        <w:t xml:space="preserve"> :</w:t>
      </w:r>
      <w:proofErr w:type="gramEnd"/>
      <w:r>
        <w:t xml:space="preserve"> uittrekken </w:t>
      </w:r>
      <w:proofErr w:type="spellStart"/>
      <w:r>
        <w:t>opschot</w:t>
      </w:r>
      <w:proofErr w:type="spellEnd"/>
      <w:r>
        <w:t xml:space="preserve"> van vlier en kornoelje, bomen en struiken snoeien, veel blik en plastic en andere viezigheid weghalen. </w:t>
      </w:r>
    </w:p>
    <w:p w:rsidR="00AF7D92" w:rsidRDefault="00AF7D92" w:rsidP="00AF7D92">
      <w:pPr>
        <w:autoSpaceDE w:val="0"/>
      </w:pPr>
      <w:r>
        <w:t xml:space="preserve">Het gehele jaar door wordt de </w:t>
      </w:r>
      <w:proofErr w:type="spellStart"/>
      <w:r>
        <w:t>Stinzentuin</w:t>
      </w:r>
      <w:proofErr w:type="spellEnd"/>
      <w:r>
        <w:t xml:space="preserve"> door een kleine groep mensen bijgehouden. </w:t>
      </w:r>
    </w:p>
    <w:p w:rsidR="00AF7D92" w:rsidRDefault="00AF7D92" w:rsidP="00AF7D92">
      <w:pPr>
        <w:autoSpaceDE w:val="0"/>
      </w:pPr>
    </w:p>
    <w:p w:rsidR="00096CCC" w:rsidRDefault="00096CCC" w:rsidP="00AF7D92">
      <w:pPr>
        <w:autoSpaceDE w:val="0"/>
        <w:rPr>
          <w:b/>
        </w:rPr>
      </w:pPr>
    </w:p>
    <w:p w:rsidR="00522AE9" w:rsidRDefault="00522AE9" w:rsidP="00AF7D92">
      <w:pPr>
        <w:autoSpaceDE w:val="0"/>
      </w:pPr>
      <w:r w:rsidRPr="00522AE9">
        <w:rPr>
          <w:b/>
        </w:rPr>
        <w:t xml:space="preserve">Platform Mooi </w:t>
      </w:r>
      <w:proofErr w:type="gramStart"/>
      <w:r w:rsidRPr="00522AE9">
        <w:rPr>
          <w:b/>
        </w:rPr>
        <w:t>Zuidplas</w:t>
      </w:r>
      <w:r>
        <w:t xml:space="preserve"> :</w:t>
      </w:r>
      <w:proofErr w:type="gramEnd"/>
      <w:r>
        <w:t xml:space="preserve"> </w:t>
      </w:r>
    </w:p>
    <w:p w:rsidR="009631EA" w:rsidRDefault="009631EA" w:rsidP="00AF7D92">
      <w:pPr>
        <w:autoSpaceDE w:val="0"/>
      </w:pPr>
      <w:r>
        <w:t xml:space="preserve">Bert van </w:t>
      </w:r>
      <w:proofErr w:type="spellStart"/>
      <w:r>
        <w:t>Duijl</w:t>
      </w:r>
      <w:proofErr w:type="spellEnd"/>
      <w:r>
        <w:t xml:space="preserve"> en Leo Loch bezoeken de vergaderingen van het Platform MZ. Veel Ruimtelijke Ordening-activiteiten van de Milieuvereniging worden daar besproken.</w:t>
      </w:r>
    </w:p>
    <w:p w:rsidR="009631EA" w:rsidRDefault="009631EA" w:rsidP="00AF7D92">
      <w:pPr>
        <w:autoSpaceDE w:val="0"/>
      </w:pPr>
    </w:p>
    <w:p w:rsidR="009631EA" w:rsidRPr="009631EA" w:rsidRDefault="009631EA" w:rsidP="00AF7D92">
      <w:pPr>
        <w:autoSpaceDE w:val="0"/>
        <w:rPr>
          <w:b/>
        </w:rPr>
      </w:pPr>
      <w:proofErr w:type="gramStart"/>
      <w:r w:rsidRPr="009631EA">
        <w:rPr>
          <w:b/>
        </w:rPr>
        <w:t>Wandelknooppuntennet :</w:t>
      </w:r>
      <w:proofErr w:type="gramEnd"/>
    </w:p>
    <w:p w:rsidR="009631EA" w:rsidRDefault="009631EA" w:rsidP="00AF7D92">
      <w:pPr>
        <w:autoSpaceDE w:val="0"/>
      </w:pPr>
      <w:r>
        <w:t xml:space="preserve">Juni 2018 opende Wethouder de Haas samen met </w:t>
      </w:r>
      <w:proofErr w:type="spellStart"/>
      <w:r>
        <w:t>Effien</w:t>
      </w:r>
      <w:proofErr w:type="spellEnd"/>
      <w:r>
        <w:t xml:space="preserve"> Huizing van Wandelnetwerk Te Voet officieel het wandelknooppunt van Zuidplas, dat de nieuwe knooppunten van Zuidplas verbindt met Krimpenerwaard, </w:t>
      </w:r>
      <w:proofErr w:type="spellStart"/>
      <w:r>
        <w:t>Wiericke</w:t>
      </w:r>
      <w:proofErr w:type="spellEnd"/>
      <w:r>
        <w:t xml:space="preserve"> en Delfland. </w:t>
      </w:r>
    </w:p>
    <w:p w:rsidR="009631EA" w:rsidRDefault="009631EA" w:rsidP="00AF7D92">
      <w:pPr>
        <w:autoSpaceDE w:val="0"/>
      </w:pPr>
      <w:r>
        <w:t>Peter Elderson heeft veel voorbereidend werk gedaan.</w:t>
      </w:r>
    </w:p>
    <w:p w:rsidR="009631EA" w:rsidRDefault="009631EA" w:rsidP="00AF7D92">
      <w:pPr>
        <w:autoSpaceDE w:val="0"/>
      </w:pPr>
    </w:p>
    <w:p w:rsidR="00AF7D92" w:rsidRPr="00522AE9" w:rsidRDefault="00AF7D92" w:rsidP="00AF7D92">
      <w:pPr>
        <w:autoSpaceDE w:val="0"/>
        <w:rPr>
          <w:b/>
        </w:rPr>
      </w:pPr>
      <w:proofErr w:type="gramStart"/>
      <w:r w:rsidRPr="00522AE9">
        <w:rPr>
          <w:b/>
        </w:rPr>
        <w:t>Bruisproject :</w:t>
      </w:r>
      <w:proofErr w:type="gramEnd"/>
      <w:r w:rsidRPr="00522AE9">
        <w:rPr>
          <w:b/>
        </w:rPr>
        <w:t xml:space="preserve"> </w:t>
      </w:r>
    </w:p>
    <w:p w:rsidR="00522AE9" w:rsidRDefault="00AF7D92" w:rsidP="00AF7D92">
      <w:pPr>
        <w:autoSpaceDE w:val="0"/>
      </w:pPr>
      <w:r>
        <w:t>Het bestuur van MMVZ wil graag nieuwe, duurzame initiatieven op gang brengen, zo mogelijk verjongen en nieuwe (</w:t>
      </w:r>
      <w:proofErr w:type="spellStart"/>
      <w:r>
        <w:t>bestuurs</w:t>
      </w:r>
      <w:proofErr w:type="spellEnd"/>
      <w:r>
        <w:t>)leden aantrekken. Hiervoor is contact opgenomen met mevr. Heleen van Praag van de Ideeënbrouwerij, o.a. bekend van haar boek Bruisen, Brouwen, Binden en Gou</w:t>
      </w:r>
      <w:r w:rsidR="00421349">
        <w:t>da Bruist (</w:t>
      </w:r>
      <w:proofErr w:type="spellStart"/>
      <w:r w:rsidR="00421349">
        <w:t>GoudAsfalt</w:t>
      </w:r>
      <w:proofErr w:type="spellEnd"/>
      <w:r w:rsidR="00421349">
        <w:t>). Hierdoor</w:t>
      </w:r>
      <w:r>
        <w:t xml:space="preserve"> w</w:t>
      </w:r>
      <w:r w:rsidR="00421349">
        <w:t>e</w:t>
      </w:r>
      <w:r>
        <w:t xml:space="preserve">rd een Bruisavond georganiseerd, waarvoor leden via mail of brief </w:t>
      </w:r>
      <w:r w:rsidR="00421349">
        <w:t>we</w:t>
      </w:r>
      <w:r>
        <w:t xml:space="preserve">rden uitgenodigd deel te nemen. Tevens zijn meerdere samenwerkingsorganisaties benaderd. Op 4 oktober 2018 zijn meer dan 15 mensen </w:t>
      </w:r>
      <w:r w:rsidR="000775FC">
        <w:t xml:space="preserve">met het bestuur </w:t>
      </w:r>
      <w:r>
        <w:t xml:space="preserve">samen gekomen, die enthousiast aan de slag gingen. </w:t>
      </w:r>
    </w:p>
    <w:p w:rsidR="000775FC" w:rsidRDefault="000775FC" w:rsidP="00AF7D92">
      <w:pPr>
        <w:autoSpaceDE w:val="0"/>
      </w:pPr>
    </w:p>
    <w:p w:rsidR="00AF7D92" w:rsidRDefault="003A399A" w:rsidP="00AF7D92">
      <w:pPr>
        <w:autoSpaceDE w:val="0"/>
      </w:pPr>
      <w:r>
        <w:t xml:space="preserve">Uiteindelijk zijn op </w:t>
      </w:r>
      <w:r w:rsidR="00AF7D92">
        <w:t xml:space="preserve">vervolgavond 22 november een aantal projecten verder </w:t>
      </w:r>
      <w:proofErr w:type="gramStart"/>
      <w:r w:rsidR="00AF7D92">
        <w:t>uitgewerkt :</w:t>
      </w:r>
      <w:proofErr w:type="gramEnd"/>
      <w:r w:rsidR="00AF7D92">
        <w:t xml:space="preserve"> </w:t>
      </w:r>
    </w:p>
    <w:p w:rsidR="009D6498" w:rsidRDefault="009D6498" w:rsidP="00AF7D92">
      <w:pPr>
        <w:autoSpaceDE w:val="0"/>
        <w:rPr>
          <w:b/>
        </w:rPr>
      </w:pPr>
    </w:p>
    <w:p w:rsidR="00AF7D92" w:rsidRDefault="00AF7D92" w:rsidP="00AF7D92">
      <w:pPr>
        <w:autoSpaceDE w:val="0"/>
      </w:pPr>
      <w:r w:rsidRPr="00522AE9">
        <w:rPr>
          <w:b/>
        </w:rPr>
        <w:t>-</w:t>
      </w:r>
      <w:proofErr w:type="spellStart"/>
      <w:proofErr w:type="gramStart"/>
      <w:r w:rsidRPr="00522AE9">
        <w:rPr>
          <w:b/>
        </w:rPr>
        <w:t>Repaircafe</w:t>
      </w:r>
      <w:proofErr w:type="spellEnd"/>
      <w:r w:rsidRPr="00522AE9">
        <w:rPr>
          <w:b/>
        </w:rPr>
        <w:t xml:space="preserve"> :</w:t>
      </w:r>
      <w:proofErr w:type="gramEnd"/>
      <w:r>
        <w:t xml:space="preserve"> De initiatiefnemer </w:t>
      </w:r>
      <w:r w:rsidR="003A399A">
        <w:t xml:space="preserve">Peter </w:t>
      </w:r>
      <w:proofErr w:type="spellStart"/>
      <w:r w:rsidR="003A399A">
        <w:t>Rommens</w:t>
      </w:r>
      <w:proofErr w:type="spellEnd"/>
      <w:r w:rsidR="003A399A">
        <w:t xml:space="preserve"> </w:t>
      </w:r>
      <w:r>
        <w:t>kan aansluiten bij het Duurzaamheidsplatform</w:t>
      </w:r>
      <w:r w:rsidR="003A399A">
        <w:t xml:space="preserve"> in Nieuwerkerk aan de IJssel</w:t>
      </w:r>
      <w:r>
        <w:t xml:space="preserve">, een plek voor </w:t>
      </w:r>
      <w:proofErr w:type="spellStart"/>
      <w:r>
        <w:t>start-ups</w:t>
      </w:r>
      <w:proofErr w:type="spellEnd"/>
      <w:r>
        <w:t xml:space="preserve">. </w:t>
      </w:r>
    </w:p>
    <w:p w:rsidR="009D6498" w:rsidRDefault="009D6498" w:rsidP="00AF7D92">
      <w:pPr>
        <w:autoSpaceDE w:val="0"/>
      </w:pPr>
    </w:p>
    <w:p w:rsidR="00AF7D92" w:rsidRDefault="00AF7D92" w:rsidP="00AF7D92">
      <w:pPr>
        <w:autoSpaceDE w:val="0"/>
      </w:pPr>
      <w:r>
        <w:t>-</w:t>
      </w:r>
      <w:r w:rsidRPr="00522AE9">
        <w:rPr>
          <w:b/>
        </w:rPr>
        <w:t xml:space="preserve">Werkgroep </w:t>
      </w:r>
      <w:proofErr w:type="gramStart"/>
      <w:r w:rsidRPr="00522AE9">
        <w:rPr>
          <w:b/>
        </w:rPr>
        <w:t>Schooltuinen</w:t>
      </w:r>
      <w:r>
        <w:t xml:space="preserve"> :</w:t>
      </w:r>
      <w:proofErr w:type="gramEnd"/>
      <w:r>
        <w:t xml:space="preserve"> initiatief van Henk Meijers van Volkstuinvereniging De Knollentuin, Oostringdijk. Dit wordt een samenwerking met Suze Peters, die een cur</w:t>
      </w:r>
      <w:r w:rsidR="000775FC">
        <w:t xml:space="preserve">sus wil ontwikkelen via </w:t>
      </w:r>
      <w:proofErr w:type="gramStart"/>
      <w:r w:rsidR="000775FC">
        <w:t>Brains  *</w:t>
      </w:r>
      <w:proofErr w:type="gramEnd"/>
      <w:r w:rsidR="000775FC">
        <w:t xml:space="preserve">*  </w:t>
      </w:r>
      <w:r>
        <w:t xml:space="preserve">Er zal een tuin </w:t>
      </w:r>
      <w:r w:rsidR="009D6498">
        <w:t xml:space="preserve">op </w:t>
      </w:r>
      <w:r>
        <w:t xml:space="preserve">het complex beschikbaar zijn, ouders moeten </w:t>
      </w:r>
      <w:proofErr w:type="spellStart"/>
      <w:r>
        <w:t>mede-verantwoordelijkheid</w:t>
      </w:r>
      <w:proofErr w:type="spellEnd"/>
      <w:r>
        <w:t xml:space="preserve"> dragen, werkzaamheden zullen na schooltijd plaatsvinden d.m.v. Brains. </w:t>
      </w:r>
    </w:p>
    <w:p w:rsidR="009D6498" w:rsidRDefault="009D6498" w:rsidP="00AF7D92">
      <w:pPr>
        <w:autoSpaceDE w:val="0"/>
        <w:rPr>
          <w:b/>
        </w:rPr>
      </w:pPr>
    </w:p>
    <w:p w:rsidR="00AF7D92" w:rsidRDefault="00AF7D92" w:rsidP="00AF7D92">
      <w:pPr>
        <w:autoSpaceDE w:val="0"/>
      </w:pPr>
      <w:r w:rsidRPr="00522AE9">
        <w:rPr>
          <w:b/>
        </w:rPr>
        <w:t>-</w:t>
      </w:r>
      <w:r w:rsidR="009D6498">
        <w:rPr>
          <w:b/>
        </w:rPr>
        <w:t xml:space="preserve">Ontwikkelen </w:t>
      </w:r>
      <w:r w:rsidRPr="00522AE9">
        <w:rPr>
          <w:b/>
        </w:rPr>
        <w:t>Beeldentuin &amp; Cultuurroute</w:t>
      </w:r>
      <w:r>
        <w:t xml:space="preserve"> : </w:t>
      </w:r>
      <w:r w:rsidR="005B0E87">
        <w:t xml:space="preserve">Ideeën om de gehele tuin rondom het Oude Gemeentehuis, nu Zorgcentrum </w:t>
      </w:r>
      <w:proofErr w:type="spellStart"/>
      <w:r w:rsidR="005B0E87">
        <w:t>Vivere</w:t>
      </w:r>
      <w:proofErr w:type="spellEnd"/>
      <w:r w:rsidR="005B0E87">
        <w:t>, middels een voorgenomen beeldentuin te verbinden met een cultuurroute door de dor</w:t>
      </w:r>
      <w:r w:rsidR="00CC3199">
        <w:t>p</w:t>
      </w:r>
      <w:bookmarkStart w:id="0" w:name="_GoBack"/>
      <w:bookmarkEnd w:id="0"/>
      <w:r w:rsidR="005B0E87">
        <w:t xml:space="preserve">skern van Moordrecht. Hiervoor is samenwerking van meerdere partijen nodig, zoals eigenaar van de St. Drost </w:t>
      </w:r>
      <w:proofErr w:type="spellStart"/>
      <w:r w:rsidR="005B0E87">
        <w:t>IJserman</w:t>
      </w:r>
      <w:proofErr w:type="spellEnd"/>
      <w:r w:rsidR="005B0E87">
        <w:t xml:space="preserve">, Gemeente Zuidplas, Groenaannemer GKB, Historische Vereniging, Milieuvereniging Zuidplas, Werkgroep </w:t>
      </w:r>
      <w:proofErr w:type="spellStart"/>
      <w:r w:rsidR="005B0E87">
        <w:t>Stinzentuin</w:t>
      </w:r>
      <w:proofErr w:type="spellEnd"/>
      <w:r w:rsidR="005B0E87">
        <w:t>.</w:t>
      </w:r>
    </w:p>
    <w:p w:rsidR="00AF7D92" w:rsidRDefault="00AF7D92" w:rsidP="00AF7D92"/>
    <w:p w:rsidR="008F2774" w:rsidRDefault="000775FC">
      <w:r>
        <w:t>N.B. *</w:t>
      </w:r>
      <w:proofErr w:type="gramStart"/>
      <w:r>
        <w:t>*  Brains</w:t>
      </w:r>
      <w:proofErr w:type="gramEnd"/>
      <w:r>
        <w:t xml:space="preserve"> is het schoolproject van Gemeente Zuidplas waarbij scholieren kunnen intekenen op extra naschoolse cursussen.</w:t>
      </w:r>
    </w:p>
    <w:sectPr w:rsidR="008F27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D92"/>
    <w:rsid w:val="00001491"/>
    <w:rsid w:val="000124BB"/>
    <w:rsid w:val="000775FC"/>
    <w:rsid w:val="00096CCC"/>
    <w:rsid w:val="000B09A9"/>
    <w:rsid w:val="000B723E"/>
    <w:rsid w:val="00207CA5"/>
    <w:rsid w:val="002545C0"/>
    <w:rsid w:val="003A399A"/>
    <w:rsid w:val="00421349"/>
    <w:rsid w:val="004447C9"/>
    <w:rsid w:val="004B7E05"/>
    <w:rsid w:val="00522AE9"/>
    <w:rsid w:val="005276FB"/>
    <w:rsid w:val="005B0E87"/>
    <w:rsid w:val="006775FC"/>
    <w:rsid w:val="00687A5D"/>
    <w:rsid w:val="006A1985"/>
    <w:rsid w:val="006E3F66"/>
    <w:rsid w:val="007C13A8"/>
    <w:rsid w:val="008943F9"/>
    <w:rsid w:val="009631EA"/>
    <w:rsid w:val="009D0C03"/>
    <w:rsid w:val="009D6498"/>
    <w:rsid w:val="00A34F1C"/>
    <w:rsid w:val="00AF35F4"/>
    <w:rsid w:val="00AF7D92"/>
    <w:rsid w:val="00BE6789"/>
    <w:rsid w:val="00C52AA7"/>
    <w:rsid w:val="00CA1D6D"/>
    <w:rsid w:val="00CC3199"/>
    <w:rsid w:val="00CE6F34"/>
    <w:rsid w:val="00EF08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3CE0B"/>
  <w15:chartTrackingRefBased/>
  <w15:docId w15:val="{2DC9962E-5414-4B0A-847F-50DB1280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F7D92"/>
    <w:pPr>
      <w:widowControl w:val="0"/>
      <w:suppressAutoHyphens/>
      <w:spacing w:after="0" w:line="240" w:lineRule="auto"/>
    </w:pPr>
    <w:rPr>
      <w:rFonts w:ascii="Times New Roman" w:eastAsia="SimSun" w:hAnsi="Times New Roman" w:cs="Arial"/>
      <w:kern w:val="2"/>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46515">
      <w:bodyDiv w:val="1"/>
      <w:marLeft w:val="0"/>
      <w:marRight w:val="0"/>
      <w:marTop w:val="0"/>
      <w:marBottom w:val="0"/>
      <w:divBdr>
        <w:top w:val="none" w:sz="0" w:space="0" w:color="auto"/>
        <w:left w:val="none" w:sz="0" w:space="0" w:color="auto"/>
        <w:bottom w:val="none" w:sz="0" w:space="0" w:color="auto"/>
        <w:right w:val="none" w:sz="0" w:space="0" w:color="auto"/>
      </w:divBdr>
    </w:div>
    <w:div w:id="659694124">
      <w:bodyDiv w:val="1"/>
      <w:marLeft w:val="0"/>
      <w:marRight w:val="120"/>
      <w:marTop w:val="0"/>
      <w:marBottom w:val="0"/>
      <w:divBdr>
        <w:top w:val="none" w:sz="0" w:space="0" w:color="auto"/>
        <w:left w:val="none" w:sz="0" w:space="0" w:color="auto"/>
        <w:bottom w:val="none" w:sz="0" w:space="0" w:color="auto"/>
        <w:right w:val="none" w:sz="0" w:space="0" w:color="auto"/>
      </w:divBdr>
      <w:divsChild>
        <w:div w:id="1272980487">
          <w:marLeft w:val="0"/>
          <w:marRight w:val="0"/>
          <w:marTop w:val="0"/>
          <w:marBottom w:val="0"/>
          <w:divBdr>
            <w:top w:val="none" w:sz="0" w:space="0" w:color="auto"/>
            <w:left w:val="none" w:sz="0" w:space="0" w:color="auto"/>
            <w:bottom w:val="none" w:sz="0" w:space="0" w:color="auto"/>
            <w:right w:val="none" w:sz="0" w:space="0" w:color="auto"/>
          </w:divBdr>
          <w:divsChild>
            <w:div w:id="2035232196">
              <w:marLeft w:val="0"/>
              <w:marRight w:val="0"/>
              <w:marTop w:val="0"/>
              <w:marBottom w:val="0"/>
              <w:divBdr>
                <w:top w:val="none" w:sz="0" w:space="0" w:color="auto"/>
                <w:left w:val="none" w:sz="0" w:space="0" w:color="auto"/>
                <w:bottom w:val="none" w:sz="0" w:space="0" w:color="auto"/>
                <w:right w:val="none" w:sz="0" w:space="0" w:color="auto"/>
              </w:divBdr>
              <w:divsChild>
                <w:div w:id="105770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1882</Words>
  <Characters>10357</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Verhoef</dc:creator>
  <cp:keywords/>
  <dc:description/>
  <cp:lastModifiedBy>Loch 2013</cp:lastModifiedBy>
  <cp:revision>4</cp:revision>
  <dcterms:created xsi:type="dcterms:W3CDTF">2019-04-01T11:28:00Z</dcterms:created>
  <dcterms:modified xsi:type="dcterms:W3CDTF">2019-04-04T14:16:00Z</dcterms:modified>
</cp:coreProperties>
</file>